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9D6845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Малиновский сельский </w:t>
      </w:r>
      <w:r w:rsidR="0028179D" w:rsidRPr="0028179D">
        <w:rPr>
          <w:rFonts w:ascii="Arial" w:hAnsi="Arial" w:cs="Arial"/>
          <w:b/>
          <w:sz w:val="24"/>
          <w:szCs w:val="24"/>
        </w:rPr>
        <w:t>Совет депутатов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A40C1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</w:p>
    <w:p w:rsidR="0028179D" w:rsidRPr="0028179D" w:rsidRDefault="00015A4A" w:rsidP="00A40C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13.11.</w:t>
      </w:r>
      <w:r w:rsidR="00610FBB">
        <w:rPr>
          <w:rFonts w:ascii="Arial" w:hAnsi="Arial" w:cs="Arial"/>
          <w:sz w:val="24"/>
          <w:szCs w:val="24"/>
        </w:rPr>
        <w:t>2020</w:t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9</w:t>
      </w:r>
    </w:p>
    <w:p w:rsidR="009D6845" w:rsidRPr="0028179D" w:rsidRDefault="009D6845" w:rsidP="00A40C1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8179D">
        <w:rPr>
          <w:rFonts w:ascii="Arial" w:hAnsi="Arial" w:cs="Arial"/>
          <w:sz w:val="24"/>
          <w:szCs w:val="24"/>
        </w:rPr>
        <w:t>с</w:t>
      </w:r>
      <w:proofErr w:type="gramEnd"/>
      <w:r w:rsidRPr="0028179D">
        <w:rPr>
          <w:rFonts w:ascii="Arial" w:hAnsi="Arial" w:cs="Arial"/>
          <w:sz w:val="24"/>
          <w:szCs w:val="24"/>
        </w:rPr>
        <w:t>. Малиновка</w:t>
      </w:r>
    </w:p>
    <w:p w:rsidR="0028179D" w:rsidRP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 исполнении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бюджета</w:t>
      </w:r>
    </w:p>
    <w:p w:rsidR="0028179D" w:rsidRDefault="0047299A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Малиновского сельсовета за 201</w:t>
      </w:r>
      <w:r w:rsidR="00610FBB">
        <w:rPr>
          <w:rStyle w:val="a3"/>
          <w:rFonts w:ascii="Arial" w:eastAsia="Calibri" w:hAnsi="Arial" w:cs="Arial"/>
          <w:color w:val="000000"/>
          <w:sz w:val="24"/>
          <w:szCs w:val="24"/>
        </w:rPr>
        <w:t>9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</w:p>
    <w:p w:rsidR="0016123F" w:rsidRPr="0028179D" w:rsidRDefault="0016123F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A40C17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Pr="00D04CAD" w:rsidRDefault="0028179D" w:rsidP="00015A4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</w:pP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Руководствуясь Бюджетным кодексом Российской Федерации, Федеральными законами: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06.06.2019 N 85н</w:t>
      </w:r>
      <w:r w:rsidR="00D04CAD"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>«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», Положением </w:t>
      </w:r>
      <w:r w:rsidRPr="00D04CAD">
        <w:rPr>
          <w:rStyle w:val="a5"/>
          <w:rFonts w:ascii="Arial" w:eastAsia="Calibri" w:hAnsi="Arial" w:cs="Arial"/>
          <w:b w:val="0"/>
          <w:i w:val="0"/>
          <w:color w:val="000000"/>
          <w:sz w:val="24"/>
          <w:szCs w:val="24"/>
        </w:rPr>
        <w:t>«О</w:t>
      </w:r>
      <w:r w:rsidRPr="00D04CAD">
        <w:rPr>
          <w:rStyle w:val="a5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бюджетном процессе в Малиновском сельсовете», Малиновский сельский Совет депутатов </w:t>
      </w:r>
    </w:p>
    <w:p w:rsidR="0028179D" w:rsidRDefault="0028179D" w:rsidP="00015A4A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РЕШИЛ:</w:t>
      </w:r>
    </w:p>
    <w:p w:rsidR="0028179D" w:rsidRPr="0028179D" w:rsidRDefault="0028179D" w:rsidP="00015A4A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667030" w:rsidRDefault="0028179D" w:rsidP="00015A4A">
      <w:pPr>
        <w:pStyle w:val="a4"/>
        <w:shd w:val="clear" w:color="auto" w:fill="auto"/>
        <w:tabs>
          <w:tab w:val="left" w:pos="709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отчет об исполнении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а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за 201</w:t>
      </w:r>
      <w:r w:rsidR="00ED706E">
        <w:rPr>
          <w:rStyle w:val="a3"/>
          <w:rFonts w:ascii="Arial" w:eastAsia="Calibri" w:hAnsi="Arial" w:cs="Arial"/>
          <w:color w:val="000000"/>
          <w:sz w:val="24"/>
          <w:szCs w:val="24"/>
        </w:rPr>
        <w:t>9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667030">
        <w:rPr>
          <w:rStyle w:val="a3"/>
          <w:rFonts w:ascii="Arial" w:eastAsia="Calibri" w:hAnsi="Arial" w:cs="Arial"/>
          <w:color w:val="000000"/>
          <w:sz w:val="24"/>
          <w:szCs w:val="24"/>
        </w:rPr>
        <w:t>:</w:t>
      </w:r>
    </w:p>
    <w:p w:rsidR="00667030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доходам в сумме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015A4A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06E">
        <w:rPr>
          <w:rStyle w:val="a3"/>
          <w:rFonts w:ascii="Arial" w:eastAsia="Calibri" w:hAnsi="Arial" w:cs="Arial"/>
          <w:color w:val="000000"/>
          <w:sz w:val="24"/>
          <w:szCs w:val="24"/>
        </w:rPr>
        <w:t>810,8 тыс. рублей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24B85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 2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015A4A">
      <w:pPr>
        <w:pStyle w:val="a4"/>
        <w:shd w:val="clear" w:color="auto" w:fill="auto"/>
        <w:tabs>
          <w:tab w:val="left" w:pos="543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расходам в сумме 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015A4A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81332">
        <w:rPr>
          <w:rStyle w:val="a3"/>
          <w:rFonts w:ascii="Arial" w:eastAsia="Calibri" w:hAnsi="Arial" w:cs="Arial"/>
          <w:color w:val="000000"/>
          <w:sz w:val="24"/>
          <w:szCs w:val="24"/>
        </w:rPr>
        <w:t>851,2 тыс.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рублей </w:t>
      </w:r>
      <w:r w:rsidR="00A40C17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(приложения № 3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,№</w:t>
      </w:r>
      <w:r w:rsidR="00A40C17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4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и</w:t>
      </w:r>
      <w:r w:rsidR="00B24078" w:rsidRPr="00B24078">
        <w:rPr>
          <w:rStyle w:val="a3"/>
          <w:rFonts w:ascii="Arial" w:eastAsia="Calibri" w:hAnsi="Arial" w:cs="Arial"/>
          <w:color w:val="000000"/>
          <w:sz w:val="24"/>
          <w:szCs w:val="24"/>
        </w:rPr>
        <w:t>сточники внутреннего финансирования дефицита местного бюджета в 201</w:t>
      </w:r>
      <w:r w:rsidR="00F81332">
        <w:rPr>
          <w:rStyle w:val="a3"/>
          <w:rFonts w:ascii="Arial" w:eastAsia="Calibri" w:hAnsi="Arial" w:cs="Arial"/>
          <w:color w:val="000000"/>
          <w:sz w:val="24"/>
          <w:szCs w:val="24"/>
        </w:rPr>
        <w:t>9</w:t>
      </w:r>
      <w:r w:rsidR="00B24078" w:rsidRPr="00B24078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году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в сумме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81332">
        <w:rPr>
          <w:rStyle w:val="a3"/>
          <w:rFonts w:ascii="Arial" w:eastAsia="Calibri" w:hAnsi="Arial" w:cs="Arial"/>
          <w:color w:val="000000"/>
          <w:sz w:val="24"/>
          <w:szCs w:val="24"/>
        </w:rPr>
        <w:t>40,5 тыс.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4FDB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рублей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№1)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015A4A">
      <w:pPr>
        <w:pStyle w:val="a4"/>
        <w:shd w:val="clear" w:color="auto" w:fill="auto"/>
        <w:tabs>
          <w:tab w:val="left" w:pos="851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9A070A" w:rsidRPr="009A070A" w:rsidRDefault="00667030" w:rsidP="00015A4A">
      <w:pPr>
        <w:pStyle w:val="aa"/>
        <w:tabs>
          <w:tab w:val="left" w:pos="851"/>
        </w:tabs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gramStart"/>
      <w:r w:rsidR="009A070A">
        <w:rPr>
          <w:rStyle w:val="a3"/>
          <w:rFonts w:ascii="Arial" w:eastAsia="Calibri" w:hAnsi="Arial" w:cs="Arial"/>
          <w:color w:val="000000"/>
          <w:sz w:val="24"/>
          <w:szCs w:val="24"/>
        </w:rPr>
        <w:t>Контроль</w:t>
      </w:r>
      <w:r w:rsidR="009A070A" w:rsidRPr="00723A62">
        <w:rPr>
          <w:rFonts w:ascii="Arial" w:hAnsi="Arial" w:cs="Arial"/>
          <w:color w:val="000000"/>
        </w:rPr>
        <w:t xml:space="preserve"> за</w:t>
      </w:r>
      <w:proofErr w:type="gramEnd"/>
      <w:r w:rsidR="009A070A"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9A070A" w:rsidRDefault="009A070A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9A070A" w:rsidP="00015A4A">
      <w:pPr>
        <w:pStyle w:val="a4"/>
        <w:shd w:val="clear" w:color="auto" w:fill="auto"/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179D"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="0028179D"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 w:rsidR="006B5C49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Pr="00CD0F9F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8037FB" w:rsidRDefault="008037FB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225A34" w:rsidRDefault="00225A34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A40C17" w:rsidRDefault="00A40C17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A40C17" w:rsidRDefault="00A40C1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225A34" w:rsidRDefault="00225A34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527F15" w:rsidRPr="00CD0F9F" w:rsidRDefault="00527F15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Приложение №1</w:t>
      </w:r>
    </w:p>
    <w:p w:rsidR="00D362B8" w:rsidRDefault="00527F15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 w:rsidR="008E5F78">
        <w:rPr>
          <w:rFonts w:ascii="Arial" w:hAnsi="Arial" w:cs="Arial"/>
          <w:sz w:val="24"/>
          <w:szCs w:val="24"/>
        </w:rPr>
        <w:t>о Совета депутатов</w:t>
      </w:r>
    </w:p>
    <w:p w:rsidR="00AB176D" w:rsidRDefault="008E5F7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362B8">
        <w:rPr>
          <w:rFonts w:ascii="Arial" w:hAnsi="Arial" w:cs="Arial"/>
          <w:sz w:val="24"/>
          <w:szCs w:val="24"/>
        </w:rPr>
        <w:t>13.11.2020 № 9</w:t>
      </w:r>
    </w:p>
    <w:tbl>
      <w:tblPr>
        <w:tblW w:w="0" w:type="auto"/>
        <w:tblLook w:val="04A0"/>
      </w:tblPr>
      <w:tblGrid>
        <w:gridCol w:w="862"/>
        <w:gridCol w:w="2830"/>
        <w:gridCol w:w="3633"/>
        <w:gridCol w:w="1017"/>
        <w:gridCol w:w="1229"/>
      </w:tblGrid>
      <w:tr w:rsidR="009442C2" w:rsidRPr="009442C2" w:rsidTr="009442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E17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C2" w:rsidRPr="009442C2" w:rsidTr="009442C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D362B8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в 2019 году фактическое исполнение за 12 месяцев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42C2" w:rsidRPr="009442C2" w:rsidTr="009442C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9442C2" w:rsidRPr="009442C2" w:rsidTr="00944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2019 год 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план за 12 месяцев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-2 810,7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822 01 05 02 00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-2 810,7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-2 810,7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-2 810,7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822 01 05 00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2 851,2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822 01 05 02 00 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2 851,2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2 851,2</w:t>
            </w:r>
          </w:p>
        </w:tc>
      </w:tr>
      <w:tr w:rsidR="009442C2" w:rsidRPr="009442C2" w:rsidTr="009442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2 851,2</w:t>
            </w:r>
          </w:p>
        </w:tc>
      </w:tr>
      <w:tr w:rsidR="009442C2" w:rsidRPr="009442C2" w:rsidTr="009442C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</w:tbl>
    <w:p w:rsidR="00B24078" w:rsidRDefault="00B2407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34070" w:rsidRDefault="00E34070" w:rsidP="00A40C17">
      <w:pPr>
        <w:spacing w:after="0" w:line="240" w:lineRule="auto"/>
        <w:rPr>
          <w:rFonts w:ascii="Arial" w:hAnsi="Arial" w:cs="Arial"/>
          <w:sz w:val="24"/>
          <w:szCs w:val="24"/>
        </w:rPr>
        <w:sectPr w:rsidR="00E34070" w:rsidSect="0080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FDB" w:rsidRPr="00074FDB" w:rsidRDefault="00074FDB" w:rsidP="00A40C17">
      <w:pPr>
        <w:spacing w:after="0" w:line="240" w:lineRule="auto"/>
        <w:ind w:left="700"/>
        <w:jc w:val="right"/>
        <w:rPr>
          <w:rFonts w:ascii="Arial" w:hAnsi="Arial" w:cs="Arial"/>
          <w:sz w:val="20"/>
          <w:szCs w:val="20"/>
        </w:rPr>
      </w:pPr>
      <w:bookmarkStart w:id="1" w:name="RANGE!A1:F19"/>
      <w:bookmarkEnd w:id="1"/>
    </w:p>
    <w:p w:rsidR="006B5866" w:rsidRPr="00CD0F9F" w:rsidRDefault="006B586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p w:rsidR="006B5866" w:rsidRDefault="006B586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>
        <w:rPr>
          <w:rFonts w:ascii="Arial" w:hAnsi="Arial" w:cs="Arial"/>
          <w:sz w:val="24"/>
          <w:szCs w:val="24"/>
        </w:rPr>
        <w:t>о Совета депутатов от</w:t>
      </w:r>
      <w:r w:rsidR="009A070A">
        <w:rPr>
          <w:rFonts w:ascii="Arial" w:hAnsi="Arial" w:cs="Arial"/>
          <w:sz w:val="24"/>
          <w:szCs w:val="24"/>
        </w:rPr>
        <w:t xml:space="preserve"> </w:t>
      </w:r>
      <w:r w:rsidR="00D362B8">
        <w:rPr>
          <w:rFonts w:ascii="Arial" w:hAnsi="Arial" w:cs="Arial"/>
          <w:sz w:val="24"/>
          <w:szCs w:val="24"/>
        </w:rPr>
        <w:t>13.11.2020 № 9</w:t>
      </w:r>
    </w:p>
    <w:p w:rsidR="00D362B8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550"/>
        <w:gridCol w:w="4443"/>
        <w:gridCol w:w="1162"/>
        <w:gridCol w:w="1641"/>
        <w:gridCol w:w="1204"/>
        <w:gridCol w:w="1447"/>
      </w:tblGrid>
      <w:tr w:rsidR="009442C2" w:rsidRPr="009442C2" w:rsidTr="00D36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C2" w:rsidRPr="00D362B8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местного бюджета на 2019 год фактическое исполнение за 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C2" w:rsidRPr="009442C2" w:rsidTr="00D362B8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42C2" w:rsidRPr="009442C2" w:rsidRDefault="00D362B8" w:rsidP="00D36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9442C2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442C2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442C2" w:rsidRPr="009442C2" w:rsidTr="00D362B8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местного бюджета 2019 года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местного бюджета 2019 года План с изменениями за 12 </w:t>
            </w: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месяце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местного бюджета 2019 года Факт за 12 месяцев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местного бюджета % исполнения за 12 месяцев</w:t>
            </w:r>
          </w:p>
        </w:tc>
      </w:tr>
      <w:tr w:rsidR="009442C2" w:rsidRPr="009442C2" w:rsidTr="00D362B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аналитической </w:t>
            </w:r>
            <w:r w:rsidR="00D36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C2" w:rsidRPr="009442C2" w:rsidTr="00D362B8">
        <w:trPr>
          <w:trHeight w:val="2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486,8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486,8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129,2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-4,8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-4,8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="00EE2026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r w:rsidR="00EE2026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="00EE2026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r w:rsidR="00EE2026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 для нужд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</w:t>
            </w:r>
            <w:proofErr w:type="gram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повышение с 1 октября 2019 года на 4,3 %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платы, а также в связи с увеличением региональных выплат и (или) обеспечивающих уровень заработной платы работников бюджетной сферы не ниже размера</w:t>
            </w:r>
            <w:proofErr w:type="gram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2026"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минимальной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заработной платы (минимального </w:t>
            </w:r>
            <w:proofErr w:type="gramStart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размера </w:t>
            </w: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оплаты труда</w:t>
            </w:r>
            <w:proofErr w:type="gramEnd"/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по министерству Финансов Красноярского края в рамках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E2026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Default="00EE2026" w:rsidP="00A40C17">
            <w:pPr>
              <w:spacing w:after="0" w:line="240" w:lineRule="auto"/>
              <w:jc w:val="right"/>
            </w:pPr>
            <w:r w:rsidRPr="00D8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E2026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026" w:rsidRPr="009442C2" w:rsidRDefault="00EE2026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26" w:rsidRPr="009442C2" w:rsidRDefault="00EE2026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26" w:rsidRDefault="00EE2026" w:rsidP="00A40C17">
            <w:pPr>
              <w:spacing w:after="0" w:line="240" w:lineRule="auto"/>
              <w:jc w:val="right"/>
            </w:pPr>
            <w:r w:rsidRPr="00D83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42C2" w:rsidRPr="009442C2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2C2" w:rsidRPr="009442C2" w:rsidRDefault="009442C2" w:rsidP="00A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2C2" w:rsidRPr="009442C2" w:rsidRDefault="009442C2" w:rsidP="00A4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2C2" w:rsidRPr="009442C2" w:rsidRDefault="009442C2" w:rsidP="00A4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</w:tbl>
    <w:p w:rsidR="00225A34" w:rsidRDefault="00225A34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225A34" w:rsidRDefault="00225A34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40C17" w:rsidRDefault="00A40C1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12"/>
        <w:gridCol w:w="8125"/>
        <w:gridCol w:w="1597"/>
        <w:gridCol w:w="1484"/>
        <w:gridCol w:w="2385"/>
      </w:tblGrid>
      <w:tr w:rsidR="00015A4A" w:rsidRPr="00015A4A" w:rsidTr="00D36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№3</w:t>
            </w:r>
          </w:p>
          <w:p w:rsid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Малиновского сельского Совета депутатов</w:t>
            </w:r>
            <w:r w:rsidR="004C6567" w:rsidRPr="00D362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4C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13.11.2020 № 9</w:t>
            </w:r>
          </w:p>
          <w:p w:rsidR="00015A4A" w:rsidRPr="00D362B8" w:rsidRDefault="004C6567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15A4A" w:rsidRPr="00015A4A" w:rsidTr="00D362B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B8" w:rsidRDefault="00015A4A" w:rsidP="00D36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  <w:p w:rsidR="00015A4A" w:rsidRPr="00D362B8" w:rsidRDefault="00015A4A" w:rsidP="00D36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бюджетной классификации расходов бюджетов Российской Федерации на 2019 год 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4C6567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15A4A" w:rsidRPr="00015A4A" w:rsidTr="00D3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D3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2019 год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2019 год план с изменениями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2347,6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1608,6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015A4A" w:rsidTr="00D362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015A4A" w:rsidTr="00D362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3006,2</w:t>
            </w:r>
          </w:p>
        </w:tc>
      </w:tr>
    </w:tbl>
    <w:p w:rsidR="008037FB" w:rsidRDefault="008037FB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4C6567" w:rsidRDefault="004C656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4C6567" w:rsidRDefault="004C656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4C6567" w:rsidRDefault="004C656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4C6567" w:rsidRDefault="004C656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4C6567" w:rsidRDefault="004C6567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8037FB" w:rsidRPr="00A567C0" w:rsidRDefault="008037FB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 w:rsidRPr="00A567C0">
        <w:rPr>
          <w:rFonts w:ascii="Arial" w:hAnsi="Arial" w:cs="Arial"/>
          <w:sz w:val="24"/>
          <w:szCs w:val="24"/>
        </w:rPr>
        <w:t xml:space="preserve">Приложение №4 </w:t>
      </w:r>
    </w:p>
    <w:p w:rsidR="008037FB" w:rsidRDefault="008037FB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  <w:r w:rsidRPr="00A567C0">
        <w:rPr>
          <w:rFonts w:ascii="Arial" w:hAnsi="Arial" w:cs="Arial"/>
          <w:sz w:val="24"/>
          <w:szCs w:val="24"/>
        </w:rPr>
        <w:t xml:space="preserve">к решению Малиновского сельского Совета депутатов от </w:t>
      </w:r>
      <w:r w:rsidR="00D362B8">
        <w:rPr>
          <w:rFonts w:ascii="Arial" w:hAnsi="Arial" w:cs="Arial"/>
          <w:sz w:val="24"/>
          <w:szCs w:val="24"/>
        </w:rPr>
        <w:t>13.11.2020 № 9</w:t>
      </w:r>
    </w:p>
    <w:p w:rsidR="00D362B8" w:rsidRPr="00A567C0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830"/>
        <w:gridCol w:w="4855"/>
        <w:gridCol w:w="872"/>
        <w:gridCol w:w="977"/>
        <w:gridCol w:w="1352"/>
        <w:gridCol w:w="763"/>
        <w:gridCol w:w="1124"/>
        <w:gridCol w:w="1206"/>
        <w:gridCol w:w="1206"/>
        <w:gridCol w:w="1318"/>
      </w:tblGrid>
      <w:tr w:rsidR="00E30070" w:rsidRPr="00A567C0" w:rsidTr="00015A4A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70" w:rsidRPr="00D362B8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 на 2019 год исполнение за  12 месяцев</w:t>
            </w:r>
          </w:p>
        </w:tc>
      </w:tr>
      <w:tr w:rsidR="00C242FD" w:rsidRPr="00A567C0" w:rsidTr="00015A4A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FD" w:rsidRPr="00A567C0" w:rsidRDefault="00C242FD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</w:t>
            </w:r>
            <w:r w:rsidR="00D36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 w:rsidR="00015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        2019 год План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        2019 год план за 12 месяцев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        2019 год факт  за 12 месяцев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D3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D36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70" w:rsidRPr="00A567C0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E2026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</w:t>
            </w:r>
            <w:r w:rsidR="00E30070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повышение с 1 октября 2019 года на 4,3 %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платы, а также в связи с увеличением региональных выплат и (или) обеспечивающих уровень заработной платы работников бюджетной сферы не ниже размера</w:t>
            </w:r>
            <w:proofErr w:type="gram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минимальной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заработной платы (минимального </w:t>
            </w: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по министерству Финансов Красноярского края в рамках отдельных органов исполнительной власти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</w:t>
            </w:r>
            <w:proofErr w:type="gram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исполнительной власти)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повышение с 1 октября 2019 года на 4,3 %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платы, а также в связи с увеличением региональных выплат и (или) обеспечивающих уровень заработной платы работников бюджетной сферы не ниже размера</w:t>
            </w:r>
            <w:proofErr w:type="gram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минимальной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заработной платы (минимального </w:t>
            </w:r>
            <w:proofErr w:type="gram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по министерству Финансов Красноярского края в рамках отдельных органов исполнительной власти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328,6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41,7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41,7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 передача части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полномочий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Default="00015A4A" w:rsidP="00015A4A">
            <w:pPr>
              <w:spacing w:after="0" w:line="240" w:lineRule="auto"/>
              <w:jc w:val="right"/>
            </w:pPr>
            <w:r w:rsidRPr="00610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непрограммных расходов Администрации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Default="00015A4A" w:rsidP="00015A4A">
            <w:pPr>
              <w:spacing w:after="0" w:line="240" w:lineRule="auto"/>
              <w:jc w:val="right"/>
            </w:pPr>
            <w:r w:rsidRPr="00610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Default="00015A4A" w:rsidP="00015A4A">
            <w:pPr>
              <w:spacing w:after="0" w:line="240" w:lineRule="auto"/>
              <w:jc w:val="right"/>
            </w:pPr>
            <w:r w:rsidRPr="00610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A567C0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Default="00015A4A" w:rsidP="00015A4A">
            <w:pPr>
              <w:spacing w:after="0" w:line="240" w:lineRule="auto"/>
              <w:jc w:val="right"/>
            </w:pPr>
            <w:r w:rsidRPr="00610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 "Профилактика терроризму и экстремизму" муниципальной программы МО Малиновский сельсовета  "Обеспечение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МО 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поселений на территории 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сельсовет "Обеспечение </w:t>
            </w:r>
            <w:r w:rsidR="00015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жизнедеятельности поселений на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МО Малиновский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"Благоустройство </w:t>
            </w:r>
            <w:r w:rsidR="00EE2026"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водобашен</w:t>
            </w:r>
            <w:proofErr w:type="spellEnd"/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30070" w:rsidRPr="00A567C0" w:rsidTr="00015A4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70" w:rsidRPr="00A567C0" w:rsidRDefault="00E30070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70" w:rsidRPr="00A567C0" w:rsidRDefault="00E30070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</w:tr>
    </w:tbl>
    <w:p w:rsidR="008037FB" w:rsidRDefault="008037FB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E2026" w:rsidRDefault="00EE202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E2026" w:rsidRDefault="00EE202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E2026" w:rsidRDefault="00EE202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D362B8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D362B8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D362B8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D362B8" w:rsidRDefault="00D362B8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E2026" w:rsidRDefault="00EE2026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E30070" w:rsidRDefault="00E30070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852"/>
        <w:gridCol w:w="5117"/>
        <w:gridCol w:w="1377"/>
        <w:gridCol w:w="1116"/>
        <w:gridCol w:w="1273"/>
        <w:gridCol w:w="978"/>
        <w:gridCol w:w="1211"/>
        <w:gridCol w:w="1244"/>
        <w:gridCol w:w="1335"/>
      </w:tblGrid>
      <w:tr w:rsidR="00D362B8" w:rsidRPr="00015A4A" w:rsidTr="00D36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B8" w:rsidRPr="00D362B8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B1:S13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B8" w:rsidRPr="00D362B8" w:rsidRDefault="00D362B8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2B8" w:rsidRPr="00D362B8" w:rsidRDefault="00D362B8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2B8" w:rsidRPr="00D362B8" w:rsidRDefault="00D362B8" w:rsidP="00D36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D362B8" w:rsidRPr="00015A4A" w:rsidTr="00D36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B8" w:rsidRPr="00D362B8" w:rsidRDefault="00D362B8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2B8" w:rsidRPr="00D362B8" w:rsidRDefault="00D362B8" w:rsidP="00D36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Малиновского сельского Совета депутатов от 13.11.2020 № 9</w:t>
            </w:r>
          </w:p>
        </w:tc>
      </w:tr>
      <w:tr w:rsidR="00015A4A" w:rsidRPr="00015A4A" w:rsidTr="00F97F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A4A" w:rsidRPr="00D362B8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D362B8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A4A" w:rsidRPr="00D362B8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A4A" w:rsidRPr="00D362B8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D362B8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A4A" w:rsidRPr="00015A4A" w:rsidTr="00F97FD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A4A" w:rsidRPr="00D362B8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2019 год исполнение за 12 месяцев</w:t>
            </w:r>
          </w:p>
        </w:tc>
      </w:tr>
      <w:tr w:rsidR="00015A4A" w:rsidRPr="00015A4A" w:rsidTr="004C656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5A4A" w:rsidRPr="00015A4A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4A" w:rsidRPr="00015A4A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A4A">
              <w:rPr>
                <w:rFonts w:ascii="Arial" w:eastAsia="Times New Roman" w:hAnsi="Arial" w:cs="Arial"/>
                <w:lang w:eastAsia="ru-RU"/>
              </w:rPr>
              <w:t>(тыс.</w:t>
            </w:r>
            <w:r w:rsidR="00D362B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15A4A">
              <w:rPr>
                <w:rFonts w:ascii="Arial" w:eastAsia="Times New Roman" w:hAnsi="Arial" w:cs="Arial"/>
                <w:lang w:eastAsia="ru-RU"/>
              </w:rPr>
              <w:t>руб.)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на  2019 год 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2019 год план 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2019 года факт  за 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4C6567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4C6567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4A" w:rsidRPr="004C6567" w:rsidRDefault="004C6567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4A" w:rsidRPr="004C6567" w:rsidRDefault="004C6567" w:rsidP="004C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83,6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</w:t>
            </w:r>
            <w:r w:rsidR="00D362B8"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</w:t>
            </w:r>
            <w:r w:rsidR="00D362B8"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</w:t>
            </w:r>
            <w:r w:rsidR="00D362B8"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водобашен</w:t>
            </w:r>
            <w:proofErr w:type="spell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</w:t>
            </w:r>
            <w:r w:rsidR="00D362B8"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исполнительных органов местных</w:t>
            </w:r>
            <w:r w:rsidR="00D362B8"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</w:t>
            </w:r>
            <w:proofErr w:type="gram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повышение с 1 октября 2019 года на 4,3 %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платы, а также в связи с увеличением региональных выплат и (или) обеспечивающих уровень заработной платы работников бюджетной сферы не ниже размера</w:t>
            </w:r>
            <w:proofErr w:type="gram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минимальной заработной платы (минимального </w:t>
            </w: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по министерству Финансов Красноярского края в рамках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 и управление в сфере установленных функций органов местного самоуправления в рамках непрограммных расходов Администрации 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повышение с 1 октября 2019 года на 4,3 %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платы, а также в связи с увеличением региональных выплат и (или) обеспечивающих уровень заработной платы работников бюджетной сферы не ниже размера</w:t>
            </w:r>
            <w:proofErr w:type="gram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минимальной заработной платы (минимального </w:t>
            </w:r>
            <w:proofErr w:type="gramStart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по министерству Финансов Красноярского края в рамках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15A4A" w:rsidRPr="004C6567" w:rsidTr="004C6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A4A" w:rsidRPr="004C6567" w:rsidRDefault="00015A4A" w:rsidP="0001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A4A" w:rsidRPr="004C6567" w:rsidRDefault="00015A4A" w:rsidP="00015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</w:tr>
    </w:tbl>
    <w:p w:rsidR="00015A4A" w:rsidRPr="004C6567" w:rsidRDefault="00015A4A" w:rsidP="00A40C17">
      <w:pPr>
        <w:spacing w:after="0" w:line="240" w:lineRule="auto"/>
        <w:ind w:left="700"/>
        <w:jc w:val="right"/>
        <w:rPr>
          <w:rFonts w:ascii="Arial" w:hAnsi="Arial" w:cs="Arial"/>
          <w:sz w:val="20"/>
          <w:szCs w:val="20"/>
        </w:rPr>
      </w:pPr>
    </w:p>
    <w:p w:rsidR="00015A4A" w:rsidRDefault="00015A4A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sectPr w:rsidR="00015A4A" w:rsidSect="00E340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015A4A"/>
    <w:rsid w:val="00074FDB"/>
    <w:rsid w:val="001268EF"/>
    <w:rsid w:val="0016123F"/>
    <w:rsid w:val="00171C3D"/>
    <w:rsid w:val="001A2E28"/>
    <w:rsid w:val="001D3182"/>
    <w:rsid w:val="001F2C08"/>
    <w:rsid w:val="00214EAE"/>
    <w:rsid w:val="00224B85"/>
    <w:rsid w:val="00225A34"/>
    <w:rsid w:val="00236E60"/>
    <w:rsid w:val="0028179D"/>
    <w:rsid w:val="00287EED"/>
    <w:rsid w:val="002A01E7"/>
    <w:rsid w:val="002D3917"/>
    <w:rsid w:val="002E2925"/>
    <w:rsid w:val="002F45DC"/>
    <w:rsid w:val="003D799A"/>
    <w:rsid w:val="0047299A"/>
    <w:rsid w:val="00481A45"/>
    <w:rsid w:val="004C6567"/>
    <w:rsid w:val="004E2F4D"/>
    <w:rsid w:val="00501B56"/>
    <w:rsid w:val="00527F15"/>
    <w:rsid w:val="00610FBB"/>
    <w:rsid w:val="00643EF6"/>
    <w:rsid w:val="00667030"/>
    <w:rsid w:val="006933FD"/>
    <w:rsid w:val="006B5866"/>
    <w:rsid w:val="006B5C49"/>
    <w:rsid w:val="006F25F1"/>
    <w:rsid w:val="007372B4"/>
    <w:rsid w:val="007374A0"/>
    <w:rsid w:val="007A1E36"/>
    <w:rsid w:val="008037FB"/>
    <w:rsid w:val="00837D12"/>
    <w:rsid w:val="008946F9"/>
    <w:rsid w:val="008E5F78"/>
    <w:rsid w:val="009209DF"/>
    <w:rsid w:val="009442C2"/>
    <w:rsid w:val="009A070A"/>
    <w:rsid w:val="009C409B"/>
    <w:rsid w:val="009D418D"/>
    <w:rsid w:val="009D6845"/>
    <w:rsid w:val="00A40C17"/>
    <w:rsid w:val="00A567C0"/>
    <w:rsid w:val="00A81CEE"/>
    <w:rsid w:val="00A873BB"/>
    <w:rsid w:val="00AB176D"/>
    <w:rsid w:val="00B24078"/>
    <w:rsid w:val="00B86B34"/>
    <w:rsid w:val="00C242FD"/>
    <w:rsid w:val="00CD0F9F"/>
    <w:rsid w:val="00CF3E52"/>
    <w:rsid w:val="00D04CAD"/>
    <w:rsid w:val="00D362B8"/>
    <w:rsid w:val="00D51833"/>
    <w:rsid w:val="00D61DF4"/>
    <w:rsid w:val="00D83CA6"/>
    <w:rsid w:val="00DA6595"/>
    <w:rsid w:val="00DD3803"/>
    <w:rsid w:val="00DD3896"/>
    <w:rsid w:val="00E30070"/>
    <w:rsid w:val="00E34070"/>
    <w:rsid w:val="00E630D8"/>
    <w:rsid w:val="00ED706E"/>
    <w:rsid w:val="00EE2026"/>
    <w:rsid w:val="00F164E0"/>
    <w:rsid w:val="00F26526"/>
    <w:rsid w:val="00F81332"/>
    <w:rsid w:val="00F9534D"/>
    <w:rsid w:val="00F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paragraph" w:styleId="1">
    <w:name w:val="heading 1"/>
    <w:basedOn w:val="a"/>
    <w:link w:val="10"/>
    <w:uiPriority w:val="9"/>
    <w:qFormat/>
    <w:rsid w:val="00D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5866"/>
    <w:rPr>
      <w:color w:val="800080"/>
      <w:u w:val="single"/>
    </w:rPr>
  </w:style>
  <w:style w:type="paragraph" w:customStyle="1" w:styleId="xl67">
    <w:name w:val="xl67"/>
    <w:basedOn w:val="a"/>
    <w:rsid w:val="006B58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8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8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6B58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rsid w:val="009A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7594-4AFF-41EB-928D-33A1B444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7414</Words>
  <Characters>42265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2020-12-11T08:53:00Z</cp:lastPrinted>
  <dcterms:created xsi:type="dcterms:W3CDTF">2017-06-05T06:35:00Z</dcterms:created>
  <dcterms:modified xsi:type="dcterms:W3CDTF">2020-12-14T05:57:00Z</dcterms:modified>
</cp:coreProperties>
</file>